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22b0830eb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41a599ac8e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Spilt Rock,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bbee6055c4ad2" /><Relationship Type="http://schemas.openxmlformats.org/officeDocument/2006/relationships/numbering" Target="/word/numbering.xml" Id="R31404183a32b4751" /><Relationship Type="http://schemas.openxmlformats.org/officeDocument/2006/relationships/settings" Target="/word/settings.xml" Id="R55f96ef087e54333" /><Relationship Type="http://schemas.openxmlformats.org/officeDocument/2006/relationships/image" Target="/word/media/736e8df6-acfd-4561-993f-94f82d5e9729.png" Id="Rb941a599ac8e48e5" /></Relationships>
</file>