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19ba695bc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84a38f875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Spindleville,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a02c2868f42bf" /><Relationship Type="http://schemas.openxmlformats.org/officeDocument/2006/relationships/numbering" Target="/word/numbering.xml" Id="Rf43d7d231a4a4470" /><Relationship Type="http://schemas.openxmlformats.org/officeDocument/2006/relationships/settings" Target="/word/settings.xml" Id="R0a864e5dc533418c" /><Relationship Type="http://schemas.openxmlformats.org/officeDocument/2006/relationships/image" Target="/word/media/c9dfed91-8351-42af-b477-70755f532769.png" Id="Ra0684a38f87542d9" /></Relationships>
</file>