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95a0167bd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aec548aa9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Spion Kop,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ca1ef4fd646ff" /><Relationship Type="http://schemas.openxmlformats.org/officeDocument/2006/relationships/numbering" Target="/word/numbering.xml" Id="Re728ed01b3734540" /><Relationship Type="http://schemas.openxmlformats.org/officeDocument/2006/relationships/settings" Target="/word/settings.xml" Id="R015ca3cf6e314161" /><Relationship Type="http://schemas.openxmlformats.org/officeDocument/2006/relationships/image" Target="/word/media/5596f225-49e3-4660-947a-010ba5b38142.png" Id="Ra23aec548aa941db" /></Relationships>
</file>