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d56ca51bf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1ff33bb97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340b10cf14ecc" /><Relationship Type="http://schemas.openxmlformats.org/officeDocument/2006/relationships/numbering" Target="/word/numbering.xml" Id="Rac892a4cb34e4e44" /><Relationship Type="http://schemas.openxmlformats.org/officeDocument/2006/relationships/settings" Target="/word/settings.xml" Id="Ra2139befc4b9499d" /><Relationship Type="http://schemas.openxmlformats.org/officeDocument/2006/relationships/image" Target="/word/media/0cf658a2-5354-46fa-a064-11377710a69b.png" Id="Rd821ff33bb974105" /></Relationships>
</file>