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5455e2518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a2d3381a7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Sportmans Cove,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b6e163fe54106" /><Relationship Type="http://schemas.openxmlformats.org/officeDocument/2006/relationships/numbering" Target="/word/numbering.xml" Id="R2eb7202c65d347a5" /><Relationship Type="http://schemas.openxmlformats.org/officeDocument/2006/relationships/settings" Target="/word/settings.xml" Id="R3b7fda318f6a4beb" /><Relationship Type="http://schemas.openxmlformats.org/officeDocument/2006/relationships/image" Target="/word/media/8add1111-f30b-4174-a7de-56a750a11fb9.png" Id="Rcbea2d3381a7443b" /></Relationships>
</file>