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f64077b15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e34e49fed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Spracher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c540633934288" /><Relationship Type="http://schemas.openxmlformats.org/officeDocument/2006/relationships/numbering" Target="/word/numbering.xml" Id="Read09c5f08694ae6" /><Relationship Type="http://schemas.openxmlformats.org/officeDocument/2006/relationships/settings" Target="/word/settings.xml" Id="R5f3e46e6a3664ebf" /><Relationship Type="http://schemas.openxmlformats.org/officeDocument/2006/relationships/image" Target="/word/media/aa607d11-c2ea-465f-abe6-7f7c07c0dc7f.png" Id="R786e34e49fed48b2" /></Relationships>
</file>