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f3cda1e23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28b67ed95e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03f4fb0ea2466f" /><Relationship Type="http://schemas.openxmlformats.org/officeDocument/2006/relationships/numbering" Target="/word/numbering.xml" Id="R5fd0cbfa09f04c7b" /><Relationship Type="http://schemas.openxmlformats.org/officeDocument/2006/relationships/settings" Target="/word/settings.xml" Id="R824e8830c15b4e14" /><Relationship Type="http://schemas.openxmlformats.org/officeDocument/2006/relationships/image" Target="/word/media/6bc1ed9a-6a59-4ad4-b382-87caec427fab.png" Id="R6228b67ed95e4931" /></Relationships>
</file>