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fd9560de4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f74ce16c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Sprigg,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84956b85f47b9" /><Relationship Type="http://schemas.openxmlformats.org/officeDocument/2006/relationships/numbering" Target="/word/numbering.xml" Id="R4620acfe3eee4136" /><Relationship Type="http://schemas.openxmlformats.org/officeDocument/2006/relationships/settings" Target="/word/settings.xml" Id="R3fa00d8f454348ab" /><Relationship Type="http://schemas.openxmlformats.org/officeDocument/2006/relationships/image" Target="/word/media/35e41188-16ca-41e2-930f-6fcae3ff6680.png" Id="R4912f74ce16c45df" /></Relationships>
</file>