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ab3f510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6092c76d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574852a842a6" /><Relationship Type="http://schemas.openxmlformats.org/officeDocument/2006/relationships/numbering" Target="/word/numbering.xml" Id="R3c3a8abfb26e4d18" /><Relationship Type="http://schemas.openxmlformats.org/officeDocument/2006/relationships/settings" Target="/word/settings.xml" Id="R92be9bc9e60b4f2c" /><Relationship Type="http://schemas.openxmlformats.org/officeDocument/2006/relationships/image" Target="/word/media/5543832c-dfa9-4c8f-a311-a33f0fadf021.png" Id="R9ddc6092c76d400f" /></Relationships>
</file>