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5afa83c59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f64d29244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2e564965a4be2" /><Relationship Type="http://schemas.openxmlformats.org/officeDocument/2006/relationships/numbering" Target="/word/numbering.xml" Id="R4ec28b19569d494b" /><Relationship Type="http://schemas.openxmlformats.org/officeDocument/2006/relationships/settings" Target="/word/settings.xml" Id="Rbd58fc58e4694b02" /><Relationship Type="http://schemas.openxmlformats.org/officeDocument/2006/relationships/image" Target="/word/media/c200c9ee-968a-4c76-8415-1984a09ec417.png" Id="R50ff64d292444a95" /></Relationships>
</file>