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2dd1c74a6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7566e09e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85662679f448a" /><Relationship Type="http://schemas.openxmlformats.org/officeDocument/2006/relationships/numbering" Target="/word/numbering.xml" Id="R67bade28042f4047" /><Relationship Type="http://schemas.openxmlformats.org/officeDocument/2006/relationships/settings" Target="/word/settings.xml" Id="R1446f48ba4304e76" /><Relationship Type="http://schemas.openxmlformats.org/officeDocument/2006/relationships/image" Target="/word/media/580a43dd-5924-48a9-8ab4-cd073add1e67.png" Id="Rc957566e09e143df" /></Relationships>
</file>