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b4e00b75a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d0640cea9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Springfield Square,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9c227fd3a49d0" /><Relationship Type="http://schemas.openxmlformats.org/officeDocument/2006/relationships/numbering" Target="/word/numbering.xml" Id="R02ed4bad620b4609" /><Relationship Type="http://schemas.openxmlformats.org/officeDocument/2006/relationships/settings" Target="/word/settings.xml" Id="Rf8ca08ed513e443a" /><Relationship Type="http://schemas.openxmlformats.org/officeDocument/2006/relationships/image" Target="/word/media/263fbbaa-bf13-42de-97a6-49f44733339f.png" Id="R755d0640cea94ce1" /></Relationships>
</file>