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ff4799b6e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28045fdf4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Springhole,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88f73891d42e9" /><Relationship Type="http://schemas.openxmlformats.org/officeDocument/2006/relationships/numbering" Target="/word/numbering.xml" Id="R286a9fe94fb54891" /><Relationship Type="http://schemas.openxmlformats.org/officeDocument/2006/relationships/settings" Target="/word/settings.xml" Id="R11691495afb5468e" /><Relationship Type="http://schemas.openxmlformats.org/officeDocument/2006/relationships/image" Target="/word/media/2fcdce6f-e5ca-45cf-aff4-270a1bb25693.png" Id="R46828045fdf44e1b" /></Relationships>
</file>