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816d9102a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b982b651a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f33d4922d4a63" /><Relationship Type="http://schemas.openxmlformats.org/officeDocument/2006/relationships/numbering" Target="/word/numbering.xml" Id="Rb3f8ac9bc0144a2b" /><Relationship Type="http://schemas.openxmlformats.org/officeDocument/2006/relationships/settings" Target="/word/settings.xml" Id="R274b221ca3dd44ec" /><Relationship Type="http://schemas.openxmlformats.org/officeDocument/2006/relationships/image" Target="/word/media/beed2d54-222b-49ba-ada7-7f6f7f019e6a.png" Id="Rd9fb982b651a484c" /></Relationships>
</file>