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6f188469c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2b1b54583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Spurlock,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90b7ac7bb4afe" /><Relationship Type="http://schemas.openxmlformats.org/officeDocument/2006/relationships/numbering" Target="/word/numbering.xml" Id="Ra48742bb8ccd4365" /><Relationship Type="http://schemas.openxmlformats.org/officeDocument/2006/relationships/settings" Target="/word/settings.xml" Id="Rfa22a2d4527446ac" /><Relationship Type="http://schemas.openxmlformats.org/officeDocument/2006/relationships/image" Target="/word/media/35119d4b-6cac-46d6-9b37-c54d57ccdc59.png" Id="R9da2b1b54583480d" /></Relationships>
</file>