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f193afc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2ba04d60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8af0794e43e3" /><Relationship Type="http://schemas.openxmlformats.org/officeDocument/2006/relationships/numbering" Target="/word/numbering.xml" Id="Raa0eeb5d8709453d" /><Relationship Type="http://schemas.openxmlformats.org/officeDocument/2006/relationships/settings" Target="/word/settings.xml" Id="R65cd370e62944530" /><Relationship Type="http://schemas.openxmlformats.org/officeDocument/2006/relationships/image" Target="/word/media/aab5c421-9c9f-4c2e-a083-e938e8eea979.png" Id="R0d92ba04d60b4034" /></Relationships>
</file>