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191bd7f7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4de3d1aaa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Spyrock,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4b66067c8474d" /><Relationship Type="http://schemas.openxmlformats.org/officeDocument/2006/relationships/numbering" Target="/word/numbering.xml" Id="R709d2b17dda74cb4" /><Relationship Type="http://schemas.openxmlformats.org/officeDocument/2006/relationships/settings" Target="/word/settings.xml" Id="R98f0091ce0c846c0" /><Relationship Type="http://schemas.openxmlformats.org/officeDocument/2006/relationships/image" Target="/word/media/ffb1b28f-2b30-4707-ac32-c9145e1c12ea.png" Id="R84a4de3d1aaa4560" /></Relationships>
</file>