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fb50eb6ef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d671f255b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089c765324388" /><Relationship Type="http://schemas.openxmlformats.org/officeDocument/2006/relationships/numbering" Target="/word/numbering.xml" Id="R504c5e1753b445a6" /><Relationship Type="http://schemas.openxmlformats.org/officeDocument/2006/relationships/settings" Target="/word/settings.xml" Id="R1ab1e4cffb844186" /><Relationship Type="http://schemas.openxmlformats.org/officeDocument/2006/relationships/image" Target="/word/media/8fd4d6f3-4875-4c90-a59f-5deaf90a6f5c.png" Id="R626d671f255b4574" /></Relationships>
</file>