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258274a6e3646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16a801b824041d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Squirrel Creek,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781e04d65d4531" /><Relationship Type="http://schemas.openxmlformats.org/officeDocument/2006/relationships/numbering" Target="/word/numbering.xml" Id="R67c1d28ce40f4465" /><Relationship Type="http://schemas.openxmlformats.org/officeDocument/2006/relationships/settings" Target="/word/settings.xml" Id="Rec9917e272714142" /><Relationship Type="http://schemas.openxmlformats.org/officeDocument/2006/relationships/image" Target="/word/media/e31faa4d-5a24-459c-9dce-a652ec9b140b.png" Id="Rc16a801b824041d5" /></Relationships>
</file>