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34c281c85443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e470333e454f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St. Florian,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5e9a3dc6194767" /><Relationship Type="http://schemas.openxmlformats.org/officeDocument/2006/relationships/numbering" Target="/word/numbering.xml" Id="Rd50b2960021941e0" /><Relationship Type="http://schemas.openxmlformats.org/officeDocument/2006/relationships/settings" Target="/word/settings.xml" Id="Rf3309b9d676349bc" /><Relationship Type="http://schemas.openxmlformats.org/officeDocument/2006/relationships/image" Target="/word/media/75a206c9-0a31-42cf-86b3-39008db2e070.png" Id="Rafe470333e454f06" /></Relationships>
</file>