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ae2de4e05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30f6e72c7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Louis,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a39b8e3764f5a" /><Relationship Type="http://schemas.openxmlformats.org/officeDocument/2006/relationships/numbering" Target="/word/numbering.xml" Id="R84e5ae8cbeda427a" /><Relationship Type="http://schemas.openxmlformats.org/officeDocument/2006/relationships/settings" Target="/word/settings.xml" Id="Rd94259ca3aa1428e" /><Relationship Type="http://schemas.openxmlformats.org/officeDocument/2006/relationships/image" Target="/word/media/c55dc6f4-544f-4b51-ae68-3e7ccfdb8d42.png" Id="R22030f6e72c7459a" /></Relationships>
</file>