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0922b7fc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b7663e90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Staatsburg,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c9d0ae20429f" /><Relationship Type="http://schemas.openxmlformats.org/officeDocument/2006/relationships/numbering" Target="/word/numbering.xml" Id="Rec86220d45ba4c78" /><Relationship Type="http://schemas.openxmlformats.org/officeDocument/2006/relationships/settings" Target="/word/settings.xml" Id="R678e25b784604211" /><Relationship Type="http://schemas.openxmlformats.org/officeDocument/2006/relationships/image" Target="/word/media/1ada37c4-de5f-4009-a580-eab6dca67122.png" Id="R3e7b7663e90349bc" /></Relationships>
</file>