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e1492b5f2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fb1b5f9c2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10ddd1aae40df" /><Relationship Type="http://schemas.openxmlformats.org/officeDocument/2006/relationships/numbering" Target="/word/numbering.xml" Id="Rb1f9fc4317b04737" /><Relationship Type="http://schemas.openxmlformats.org/officeDocument/2006/relationships/settings" Target="/word/settings.xml" Id="Rf2f13e46d2c6468a" /><Relationship Type="http://schemas.openxmlformats.org/officeDocument/2006/relationships/image" Target="/word/media/be386c0e-ea7e-4878-817f-a6ee305f8a82.png" Id="R125fb1b5f9c243a8" /></Relationships>
</file>