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25c9a50e9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ade405535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Stagecoach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f3186a590479d" /><Relationship Type="http://schemas.openxmlformats.org/officeDocument/2006/relationships/numbering" Target="/word/numbering.xml" Id="R54b3542a371e4eb0" /><Relationship Type="http://schemas.openxmlformats.org/officeDocument/2006/relationships/settings" Target="/word/settings.xml" Id="R8cc455a6b59d48fa" /><Relationship Type="http://schemas.openxmlformats.org/officeDocument/2006/relationships/image" Target="/word/media/414da1c4-2534-47eb-9e5b-1bc776bc695c.png" Id="R008ade4055354a7d" /></Relationships>
</file>