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e9be05509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5a998e3b4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Stamey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f780b95944bdd" /><Relationship Type="http://schemas.openxmlformats.org/officeDocument/2006/relationships/numbering" Target="/word/numbering.xml" Id="R86c680d0eb534b14" /><Relationship Type="http://schemas.openxmlformats.org/officeDocument/2006/relationships/settings" Target="/word/settings.xml" Id="R5a8c138137b443b4" /><Relationship Type="http://schemas.openxmlformats.org/officeDocument/2006/relationships/image" Target="/word/media/a52425fd-0247-4f5a-af12-1cfaa55e965e.png" Id="R9025a998e3b4475f" /></Relationships>
</file>