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1cf69ef96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93a4c3f8b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2908be7a455c" /><Relationship Type="http://schemas.openxmlformats.org/officeDocument/2006/relationships/numbering" Target="/word/numbering.xml" Id="R45a95d50a07f45c0" /><Relationship Type="http://schemas.openxmlformats.org/officeDocument/2006/relationships/settings" Target="/word/settings.xml" Id="R40ee309c184748dc" /><Relationship Type="http://schemas.openxmlformats.org/officeDocument/2006/relationships/image" Target="/word/media/152baf60-5cb8-4f7c-bb2f-c94468ea4d47.png" Id="Refb93a4c3f8b469a" /></Relationships>
</file>