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4d2297bd2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eccee73af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Stampede,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d0364fbd74178" /><Relationship Type="http://schemas.openxmlformats.org/officeDocument/2006/relationships/numbering" Target="/word/numbering.xml" Id="Rb162c8921bab415d" /><Relationship Type="http://schemas.openxmlformats.org/officeDocument/2006/relationships/settings" Target="/word/settings.xml" Id="Rb2992378b43a4b99" /><Relationship Type="http://schemas.openxmlformats.org/officeDocument/2006/relationships/image" Target="/word/media/83fe801b-80d0-43d6-aee9-8235ba8660ca.png" Id="R67aeccee73af4936" /></Relationships>
</file>