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2aaedf30a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9df3ee1b9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6fd89918a4287" /><Relationship Type="http://schemas.openxmlformats.org/officeDocument/2006/relationships/numbering" Target="/word/numbering.xml" Id="Rab7455a0f9b44952" /><Relationship Type="http://schemas.openxmlformats.org/officeDocument/2006/relationships/settings" Target="/word/settings.xml" Id="R74f7fc3d9f8b41df" /><Relationship Type="http://schemas.openxmlformats.org/officeDocument/2006/relationships/image" Target="/word/media/1d7cef55-e7eb-4363-b592-9b0962d3d0e7.png" Id="R6b59df3ee1b948da" /></Relationships>
</file>