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f4c5f2000d4f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5dc9f9d77c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Standia,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480435d464ca9" /><Relationship Type="http://schemas.openxmlformats.org/officeDocument/2006/relationships/numbering" Target="/word/numbering.xml" Id="R4dcc8b4978b94b39" /><Relationship Type="http://schemas.openxmlformats.org/officeDocument/2006/relationships/settings" Target="/word/settings.xml" Id="Rdd190eb337384040" /><Relationship Type="http://schemas.openxmlformats.org/officeDocument/2006/relationships/image" Target="/word/media/8dad0cdc-7af8-42aa-bbbb-654f7782e33f.png" Id="R0a5dc9f9d77c49e6" /></Relationships>
</file>