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58fe13a7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280fe4f94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Standrod,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cc84ef94c4850" /><Relationship Type="http://schemas.openxmlformats.org/officeDocument/2006/relationships/numbering" Target="/word/numbering.xml" Id="R43f85932042b4af0" /><Relationship Type="http://schemas.openxmlformats.org/officeDocument/2006/relationships/settings" Target="/word/settings.xml" Id="Rd0b26645239247c4" /><Relationship Type="http://schemas.openxmlformats.org/officeDocument/2006/relationships/image" Target="/word/media/f33ea584-f1f1-4a0d-bc7f-92e9ff91440b.png" Id="Rf46280fe4f944a9c" /></Relationships>
</file>