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e0a772f2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95ab18e77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5f07e17f430e" /><Relationship Type="http://schemas.openxmlformats.org/officeDocument/2006/relationships/numbering" Target="/word/numbering.xml" Id="R818aeb6387a44a33" /><Relationship Type="http://schemas.openxmlformats.org/officeDocument/2006/relationships/settings" Target="/word/settings.xml" Id="R55d4f42f2f25447b" /><Relationship Type="http://schemas.openxmlformats.org/officeDocument/2006/relationships/image" Target="/word/media/e1b6b256-9246-4e30-a8d0-b11445f8220b.png" Id="Rca295ab18e7748f1" /></Relationships>
</file>