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6310c68b7e4d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a694fec17a44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Stanley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cafdb6b5447ea" /><Relationship Type="http://schemas.openxmlformats.org/officeDocument/2006/relationships/numbering" Target="/word/numbering.xml" Id="R39f60ecd93b74fd9" /><Relationship Type="http://schemas.openxmlformats.org/officeDocument/2006/relationships/settings" Target="/word/settings.xml" Id="Re56f6c3f1d344aee" /><Relationship Type="http://schemas.openxmlformats.org/officeDocument/2006/relationships/image" Target="/word/media/55de6b0c-da9f-4c40-9069-17c9a57fc219.png" Id="R4fa694fec17a4421" /></Relationships>
</file>