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ff952e1e5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ff110f177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415b33cf64426" /><Relationship Type="http://schemas.openxmlformats.org/officeDocument/2006/relationships/numbering" Target="/word/numbering.xml" Id="Ra1abc153739c4844" /><Relationship Type="http://schemas.openxmlformats.org/officeDocument/2006/relationships/settings" Target="/word/settings.xml" Id="R43d8f0e21fe744d8" /><Relationship Type="http://schemas.openxmlformats.org/officeDocument/2006/relationships/image" Target="/word/media/c1a38afe-a490-400c-ba59-e93c993d8572.png" Id="Rbc1ff110f1774de6" /></Relationships>
</file>