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da11993ef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5ad6714e8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Stanwick Glen,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79c139f0845b0" /><Relationship Type="http://schemas.openxmlformats.org/officeDocument/2006/relationships/numbering" Target="/word/numbering.xml" Id="R8fa7a3907af84091" /><Relationship Type="http://schemas.openxmlformats.org/officeDocument/2006/relationships/settings" Target="/word/settings.xml" Id="R6774a07fdd274100" /><Relationship Type="http://schemas.openxmlformats.org/officeDocument/2006/relationships/image" Target="/word/media/68f26e68-96c2-43e6-bccc-25f5425b1d18.png" Id="R22c5ad6714e84b33" /></Relationships>
</file>