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f9ae5be53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f86ddda67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Stapletons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770fd121f485c" /><Relationship Type="http://schemas.openxmlformats.org/officeDocument/2006/relationships/numbering" Target="/word/numbering.xml" Id="R158a6b59d6144ff3" /><Relationship Type="http://schemas.openxmlformats.org/officeDocument/2006/relationships/settings" Target="/word/settings.xml" Id="R399a9cee68464767" /><Relationship Type="http://schemas.openxmlformats.org/officeDocument/2006/relationships/image" Target="/word/media/674a6b28-b089-497b-b55d-e9c43e249f77.png" Id="Rbfaf86ddda67476f" /></Relationships>
</file>