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ae73d0a6d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734dce8d8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of the West,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a5434c9ec4a2c" /><Relationship Type="http://schemas.openxmlformats.org/officeDocument/2006/relationships/numbering" Target="/word/numbering.xml" Id="R66a7da59755b4f29" /><Relationship Type="http://schemas.openxmlformats.org/officeDocument/2006/relationships/settings" Target="/word/settings.xml" Id="R8eb32850b44e4b96" /><Relationship Type="http://schemas.openxmlformats.org/officeDocument/2006/relationships/image" Target="/word/media/92ad0761-c44c-4f45-91b4-3105b457420a.png" Id="R122734dce8d84df1" /></Relationships>
</file>