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2ec28607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e0cc6dce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Stargo,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1485526bd44e2" /><Relationship Type="http://schemas.openxmlformats.org/officeDocument/2006/relationships/numbering" Target="/word/numbering.xml" Id="R79bd0621b0ab49f2" /><Relationship Type="http://schemas.openxmlformats.org/officeDocument/2006/relationships/settings" Target="/word/settings.xml" Id="Red0cd7cbda3c4c48" /><Relationship Type="http://schemas.openxmlformats.org/officeDocument/2006/relationships/image" Target="/word/media/eac23bfd-6881-4b26-a300-2cd3f6b8b6b6.png" Id="R4b7e0cc6dceb496a" /></Relationships>
</file>