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e809b3c4e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51f2014ec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Starkdale,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dce775ebb4b66" /><Relationship Type="http://schemas.openxmlformats.org/officeDocument/2006/relationships/numbering" Target="/word/numbering.xml" Id="R23ea982209574574" /><Relationship Type="http://schemas.openxmlformats.org/officeDocument/2006/relationships/settings" Target="/word/settings.xml" Id="Rf1ac664a21ed4124" /><Relationship Type="http://schemas.openxmlformats.org/officeDocument/2006/relationships/image" Target="/word/media/45ba6825-55c0-4f4a-84d7-ce1cc666cfcb.png" Id="R10051f2014ec463c" /></Relationships>
</file>