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78815f16f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0f1feb190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Starlite,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90335e2e04d34" /><Relationship Type="http://schemas.openxmlformats.org/officeDocument/2006/relationships/numbering" Target="/word/numbering.xml" Id="R255c563f7c6f4863" /><Relationship Type="http://schemas.openxmlformats.org/officeDocument/2006/relationships/settings" Target="/word/settings.xml" Id="R1c373659460a4a14" /><Relationship Type="http://schemas.openxmlformats.org/officeDocument/2006/relationships/image" Target="/word/media/245d4374-d074-4e4e-9855-65d2e25b1932.png" Id="R2350f1feb1904281" /></Relationships>
</file>