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db9275aa2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a33676238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bb63f9bda4d8a" /><Relationship Type="http://schemas.openxmlformats.org/officeDocument/2006/relationships/numbering" Target="/word/numbering.xml" Id="R37c659444e794da9" /><Relationship Type="http://schemas.openxmlformats.org/officeDocument/2006/relationships/settings" Target="/word/settings.xml" Id="Ra972fc6c295543ac" /><Relationship Type="http://schemas.openxmlformats.org/officeDocument/2006/relationships/image" Target="/word/media/ed97b7b0-00cd-459d-a712-a36a78b86eb9.png" Id="Rdb2a33676238497a" /></Relationships>
</file>