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9acf98d26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cbb2273ad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Starrsville,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5441a04237439a" /><Relationship Type="http://schemas.openxmlformats.org/officeDocument/2006/relationships/numbering" Target="/word/numbering.xml" Id="R5ad44ce51b144dbb" /><Relationship Type="http://schemas.openxmlformats.org/officeDocument/2006/relationships/settings" Target="/word/settings.xml" Id="R57b9d7a1683e49f3" /><Relationship Type="http://schemas.openxmlformats.org/officeDocument/2006/relationships/image" Target="/word/media/68ffd929-a0bc-4d53-a355-ac4ef04a06a7.png" Id="Rea8cbb2273ad4938" /></Relationships>
</file>