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11fc83f1d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1b97f59e4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State Camp,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db3bf09334156" /><Relationship Type="http://schemas.openxmlformats.org/officeDocument/2006/relationships/numbering" Target="/word/numbering.xml" Id="Rc2d4bad0cf7a4a03" /><Relationship Type="http://schemas.openxmlformats.org/officeDocument/2006/relationships/settings" Target="/word/settings.xml" Id="R6405a991e39e462d" /><Relationship Type="http://schemas.openxmlformats.org/officeDocument/2006/relationships/image" Target="/word/media/4727da3b-e22e-4379-8733-5599dbdf74ca.png" Id="R10b1b97f59e44db4" /></Relationships>
</file>