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5a7dce17d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be46b98fe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 Farm,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3485230ea4571" /><Relationship Type="http://schemas.openxmlformats.org/officeDocument/2006/relationships/numbering" Target="/word/numbering.xml" Id="R2d3e0518bc9940a9" /><Relationship Type="http://schemas.openxmlformats.org/officeDocument/2006/relationships/settings" Target="/word/settings.xml" Id="Ra5c57dfcce9e4298" /><Relationship Type="http://schemas.openxmlformats.org/officeDocument/2006/relationships/image" Target="/word/media/ce011514-51ae-41a6-aae8-c7d3c48585fb.png" Id="R723be46b98fe4073" /></Relationships>
</file>