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df1c7e214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fcd6f7f07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State Line,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a85b6de81460b" /><Relationship Type="http://schemas.openxmlformats.org/officeDocument/2006/relationships/numbering" Target="/word/numbering.xml" Id="R9a30ac7b7f914cec" /><Relationship Type="http://schemas.openxmlformats.org/officeDocument/2006/relationships/settings" Target="/word/settings.xml" Id="R9b40fbc15d874db9" /><Relationship Type="http://schemas.openxmlformats.org/officeDocument/2006/relationships/image" Target="/word/media/8ef35cde-429a-4945-9fdd-23b86d377a47.png" Id="R9bcfcd6f7f074734" /></Relationships>
</file>