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e3699edbb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b1bf20b82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Stately Oak,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bab76d4b34814" /><Relationship Type="http://schemas.openxmlformats.org/officeDocument/2006/relationships/numbering" Target="/word/numbering.xml" Id="R200901693b4d4429" /><Relationship Type="http://schemas.openxmlformats.org/officeDocument/2006/relationships/settings" Target="/word/settings.xml" Id="Raf8cf13c777c45c8" /><Relationship Type="http://schemas.openxmlformats.org/officeDocument/2006/relationships/image" Target="/word/media/869bd567-9080-4716-b63a-6c1901c144c9.png" Id="Ra83b1bf20b824173" /></Relationships>
</file>