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00c4c3dc4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635dbb317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Stately Oaks,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29874fd064a3c" /><Relationship Type="http://schemas.openxmlformats.org/officeDocument/2006/relationships/numbering" Target="/word/numbering.xml" Id="R7f45838c7acf4a81" /><Relationship Type="http://schemas.openxmlformats.org/officeDocument/2006/relationships/settings" Target="/word/settings.xml" Id="Rfe2a67b4719d49ee" /><Relationship Type="http://schemas.openxmlformats.org/officeDocument/2006/relationships/image" Target="/word/media/b1cd22fd-adbc-45dd-9b2e-fef81e5702b0.png" Id="R84d635dbb3174a09" /></Relationships>
</file>