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45660259be46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c2b49e1c2e46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Staten,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9cc6c120244bf3" /><Relationship Type="http://schemas.openxmlformats.org/officeDocument/2006/relationships/numbering" Target="/word/numbering.xml" Id="R3ed8f3b09592486d" /><Relationship Type="http://schemas.openxmlformats.org/officeDocument/2006/relationships/settings" Target="/word/settings.xml" Id="Raef2c7f5611e493f" /><Relationship Type="http://schemas.openxmlformats.org/officeDocument/2006/relationships/image" Target="/word/media/eedeb79a-b3e8-48ba-ab3e-0d0d2b5643e1.png" Id="R2cc2b49e1c2e464a" /></Relationships>
</file>