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4c5b0df3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a6eb058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a28f243ea434e" /><Relationship Type="http://schemas.openxmlformats.org/officeDocument/2006/relationships/numbering" Target="/word/numbering.xml" Id="R2dce28ece64d42dd" /><Relationship Type="http://schemas.openxmlformats.org/officeDocument/2006/relationships/settings" Target="/word/settings.xml" Id="R4f00bcbc9c8a415a" /><Relationship Type="http://schemas.openxmlformats.org/officeDocument/2006/relationships/image" Target="/word/media/0f3f76d8-8b28-4428-8feb-565edcd0abf3.png" Id="R8c9ea6eb05804ef5" /></Relationships>
</file>