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269a7eea047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1d856d14a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Station 15,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c2faf86e34437" /><Relationship Type="http://schemas.openxmlformats.org/officeDocument/2006/relationships/numbering" Target="/word/numbering.xml" Id="Rb69715f8f9514230" /><Relationship Type="http://schemas.openxmlformats.org/officeDocument/2006/relationships/settings" Target="/word/settings.xml" Id="R31f11d2067c54b44" /><Relationship Type="http://schemas.openxmlformats.org/officeDocument/2006/relationships/image" Target="/word/media/20e528ac-2319-43f2-8c3c-c2aadbec04ef.png" Id="R5d11d856d14a4908" /></Relationships>
</file>