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53103a37a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e13f89af5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Steadman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a641427d74fd6" /><Relationship Type="http://schemas.openxmlformats.org/officeDocument/2006/relationships/numbering" Target="/word/numbering.xml" Id="Rd6d147d62837400c" /><Relationship Type="http://schemas.openxmlformats.org/officeDocument/2006/relationships/settings" Target="/word/settings.xml" Id="Rddc475698d7c4454" /><Relationship Type="http://schemas.openxmlformats.org/officeDocument/2006/relationships/image" Target="/word/media/d49e9ea8-6b53-455c-92f6-10e0b29c718a.png" Id="Ra8de13f89af54aec" /></Relationships>
</file>