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58aa049e4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466ec86f8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Steamboat Rock,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bd53acca94a54" /><Relationship Type="http://schemas.openxmlformats.org/officeDocument/2006/relationships/numbering" Target="/word/numbering.xml" Id="Re88d0bafb3ca41de" /><Relationship Type="http://schemas.openxmlformats.org/officeDocument/2006/relationships/settings" Target="/word/settings.xml" Id="Rd7a00accdb004400" /><Relationship Type="http://schemas.openxmlformats.org/officeDocument/2006/relationships/image" Target="/word/media/e59d3ed3-58bf-43f1-a967-58fb2f85f8a2.png" Id="R8b7466ec86f845b5" /></Relationships>
</file>